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5" w:rsidRPr="001D03D5" w:rsidRDefault="001D03D5" w:rsidP="001D03D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1б</w:t>
      </w:r>
      <w:r w:rsidR="00BC29FF"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="00D8763F">
        <w:rPr>
          <w:rFonts w:ascii="Times New Roman" w:eastAsia="Calibri" w:hAnsi="Times New Roman" w:cs="Times New Roman"/>
          <w:sz w:val="28"/>
          <w:szCs w:val="28"/>
        </w:rPr>
        <w:t>12.05</w:t>
      </w:r>
      <w:r w:rsidR="001172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8763F">
        <w:rPr>
          <w:rFonts w:ascii="Times New Roman" w:eastAsia="Calibri" w:hAnsi="Times New Roman" w:cs="Times New Roman"/>
          <w:sz w:val="28"/>
          <w:szCs w:val="28"/>
        </w:rPr>
        <w:t>15.05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.2020 </w:t>
      </w:r>
    </w:p>
    <w:p w:rsidR="00E724E0" w:rsidRPr="00544861" w:rsidRDefault="00D60E59" w:rsidP="00206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61">
        <w:rPr>
          <w:rFonts w:ascii="Times New Roman" w:hAnsi="Times New Roman" w:cs="Times New Roman"/>
          <w:sz w:val="28"/>
          <w:szCs w:val="28"/>
        </w:rPr>
        <w:t xml:space="preserve">Классный руководитель  </w:t>
      </w:r>
      <w:r w:rsidR="004E08E6" w:rsidRPr="00544861">
        <w:rPr>
          <w:rFonts w:ascii="Times New Roman" w:hAnsi="Times New Roman" w:cs="Times New Roman"/>
          <w:sz w:val="28"/>
          <w:szCs w:val="28"/>
        </w:rPr>
        <w:t xml:space="preserve"> Терентьева Н.В.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23"/>
        <w:gridCol w:w="1595"/>
        <w:gridCol w:w="2410"/>
        <w:gridCol w:w="4961"/>
        <w:gridCol w:w="2345"/>
        <w:gridCol w:w="2072"/>
        <w:gridCol w:w="1820"/>
      </w:tblGrid>
      <w:tr w:rsidR="00206449" w:rsidRPr="00A726EF" w:rsidTr="00A726EF">
        <w:tc>
          <w:tcPr>
            <w:tcW w:w="923" w:type="dxa"/>
          </w:tcPr>
          <w:p w:rsidR="00206449" w:rsidRPr="00A726EF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95" w:type="dxa"/>
          </w:tcPr>
          <w:p w:rsidR="00206449" w:rsidRPr="00A726EF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06449" w:rsidRPr="00A726EF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961" w:type="dxa"/>
          </w:tcPr>
          <w:p w:rsidR="00206449" w:rsidRPr="00A726EF" w:rsidRDefault="00206449" w:rsidP="00117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Задания с указанием</w:t>
            </w:r>
          </w:p>
          <w:p w:rsidR="00206449" w:rsidRPr="00A726EF" w:rsidRDefault="00206449" w:rsidP="001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345" w:type="dxa"/>
          </w:tcPr>
          <w:p w:rsidR="00206449" w:rsidRPr="00A726EF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206449" w:rsidRPr="00A726EF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072" w:type="dxa"/>
          </w:tcPr>
          <w:p w:rsidR="00206449" w:rsidRPr="00A726EF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206449" w:rsidRPr="00A726EF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06449" w:rsidRPr="00A726EF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820" w:type="dxa"/>
          </w:tcPr>
          <w:p w:rsidR="00206449" w:rsidRPr="00A726EF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206449" w:rsidRPr="00A726EF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:rsidR="00206449" w:rsidRPr="00A726EF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A726EF" w:rsidRPr="00A726EF" w:rsidTr="00A726EF">
        <w:tc>
          <w:tcPr>
            <w:tcW w:w="923" w:type="dxa"/>
            <w:vMerge w:val="restart"/>
          </w:tcPr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95" w:type="dxa"/>
          </w:tcPr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 Деление текста на части.</w:t>
            </w:r>
          </w:p>
        </w:tc>
        <w:tc>
          <w:tcPr>
            <w:tcW w:w="4961" w:type="dxa"/>
          </w:tcPr>
          <w:p w:rsidR="00A726EF" w:rsidRPr="00A726EF" w:rsidRDefault="00A726EF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Учебник с. 9-11 читать, отвечать на вопросы.</w:t>
            </w:r>
          </w:p>
          <w:p w:rsidR="00A726EF" w:rsidRPr="00A726EF" w:rsidRDefault="00A726EF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4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20" w:type="dxa"/>
          </w:tcPr>
          <w:p w:rsidR="00A726EF" w:rsidRPr="00A726EF" w:rsidRDefault="00A726EF" w:rsidP="002B26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F" w:rsidRPr="00A726EF" w:rsidTr="00A726EF">
        <w:tc>
          <w:tcPr>
            <w:tcW w:w="923" w:type="dxa"/>
            <w:vMerge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D8763F" w:rsidRPr="00A726EF" w:rsidRDefault="00C07FC7" w:rsidP="00C07FC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Написание слов с непроверяемым безударным гласным звуком.</w:t>
            </w:r>
          </w:p>
        </w:tc>
        <w:tc>
          <w:tcPr>
            <w:tcW w:w="4961" w:type="dxa"/>
          </w:tcPr>
          <w:p w:rsidR="00D8763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71-73 </w:t>
            </w:r>
          </w:p>
          <w:p w:rsidR="00A726EF" w:rsidRP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5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D8763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D8763F" w:rsidRPr="00A726EF" w:rsidRDefault="00A726EF" w:rsidP="00A903A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8763F" w:rsidRPr="00A726EF" w:rsidRDefault="00D8763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F" w:rsidRPr="00A726EF" w:rsidTr="00A726EF">
        <w:tc>
          <w:tcPr>
            <w:tcW w:w="923" w:type="dxa"/>
            <w:vMerge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D8763F" w:rsidRPr="00A726EF" w:rsidRDefault="00A726EF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 Зачем нужны поезда?</w:t>
            </w:r>
          </w:p>
        </w:tc>
        <w:tc>
          <w:tcPr>
            <w:tcW w:w="4961" w:type="dxa"/>
          </w:tcPr>
          <w:p w:rsidR="00D8763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с.60-61, 62-63 читать, отвечать на вопросы.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41 №1,2; с. 42 №1</w:t>
            </w:r>
          </w:p>
          <w:p w:rsidR="00A726EF" w:rsidRPr="00A726E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6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D8763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D8763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F" w:rsidRPr="00A726EF" w:rsidTr="00A726EF">
        <w:tc>
          <w:tcPr>
            <w:tcW w:w="923" w:type="dxa"/>
            <w:vMerge w:val="restart"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95" w:type="dxa"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D8763F" w:rsidRPr="00A726EF" w:rsidRDefault="00C07FC7" w:rsidP="00C07FC7">
            <w:pPr>
              <w:pStyle w:val="ParagraphStyle"/>
              <w:rPr>
                <w:rFonts w:ascii="Times New Roman" w:hAnsi="Times New Roman"/>
              </w:rPr>
            </w:pPr>
            <w:r w:rsidRPr="00A726EF">
              <w:rPr>
                <w:rFonts w:ascii="Times New Roman" w:hAnsi="Times New Roman"/>
              </w:rPr>
              <w:t>К. Чуковский «</w:t>
            </w:r>
            <w:proofErr w:type="spellStart"/>
            <w:r w:rsidRPr="00A726EF">
              <w:rPr>
                <w:rFonts w:ascii="Times New Roman" w:hAnsi="Times New Roman"/>
              </w:rPr>
              <w:t>Федотка</w:t>
            </w:r>
            <w:proofErr w:type="spellEnd"/>
            <w:r w:rsidRPr="00A726EF">
              <w:rPr>
                <w:rFonts w:ascii="Times New Roman" w:hAnsi="Times New Roman"/>
              </w:rPr>
              <w:t xml:space="preserve">», О. </w:t>
            </w:r>
            <w:proofErr w:type="spellStart"/>
            <w:r w:rsidRPr="00A726EF">
              <w:rPr>
                <w:rFonts w:ascii="Times New Roman" w:hAnsi="Times New Roman"/>
              </w:rPr>
              <w:t>Дриз</w:t>
            </w:r>
            <w:proofErr w:type="spellEnd"/>
            <w:r w:rsidRPr="00A726EF">
              <w:rPr>
                <w:rFonts w:ascii="Times New Roman" w:hAnsi="Times New Roman"/>
              </w:rPr>
              <w:t xml:space="preserve">  «Привет». К. И. Чуковский «Телефон». Выразительное чтение наизусть понравившегося отрывка. </w:t>
            </w:r>
          </w:p>
        </w:tc>
        <w:tc>
          <w:tcPr>
            <w:tcW w:w="4961" w:type="dxa"/>
          </w:tcPr>
          <w:p w:rsidR="00D8763F" w:rsidRDefault="00A726EF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Учебник с.12 -13, с. 17-21 выразительное чтение стихотворений. Выучить наизусть понравившиеся строки.</w:t>
            </w:r>
          </w:p>
          <w:p w:rsidR="00A726EF" w:rsidRPr="00A726EF" w:rsidRDefault="00A726EF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7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наизусть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D8763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D8763F" w:rsidRPr="00A726EF" w:rsidRDefault="00A726EF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8763F" w:rsidRPr="00A726EF" w:rsidRDefault="00D8763F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F" w:rsidRPr="00A726EF" w:rsidTr="00A726EF">
        <w:tc>
          <w:tcPr>
            <w:tcW w:w="923" w:type="dxa"/>
            <w:vMerge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A72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Согласные звуки и буквы. Удвоенные согласные. Перенос слов с удвоенными согласными.</w:t>
            </w:r>
          </w:p>
          <w:p w:rsidR="00D8763F" w:rsidRPr="00A726EF" w:rsidRDefault="00D8763F" w:rsidP="00A72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74-77</w:t>
            </w:r>
          </w:p>
          <w:p w:rsidR="00D8763F" w:rsidRP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8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D8763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D8763F" w:rsidRPr="00A726EF" w:rsidRDefault="00A726E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8763F" w:rsidRPr="00A726EF" w:rsidRDefault="00D8763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3F" w:rsidRPr="00A726EF" w:rsidTr="00A726EF">
        <w:tc>
          <w:tcPr>
            <w:tcW w:w="923" w:type="dxa"/>
            <w:vMerge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763F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A90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однозначных чисел с </w:t>
            </w:r>
            <w:r w:rsidRPr="00A7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переходом через десяток вида □ + 4, </w:t>
            </w:r>
          </w:p>
          <w:p w:rsidR="00D8763F" w:rsidRP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 +5.</w:t>
            </w:r>
          </w:p>
        </w:tc>
        <w:tc>
          <w:tcPr>
            <w:tcW w:w="4961" w:type="dxa"/>
          </w:tcPr>
          <w:p w:rsid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с.67-68</w:t>
            </w:r>
          </w:p>
          <w:p w:rsidR="00D8763F" w:rsidRP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9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 учителя</w:t>
            </w:r>
          </w:p>
          <w:p w:rsidR="00D8763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D8763F" w:rsidRPr="00A726EF" w:rsidRDefault="00A726E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8763F" w:rsidRPr="00A726EF" w:rsidRDefault="00D8763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EF" w:rsidRPr="00A726EF" w:rsidTr="00A726EF">
        <w:tc>
          <w:tcPr>
            <w:tcW w:w="923" w:type="dxa"/>
            <w:vMerge/>
          </w:tcPr>
          <w:p w:rsidR="00B57FEF" w:rsidRPr="00A726EF" w:rsidRDefault="00B57F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7FEF" w:rsidRPr="00A726EF" w:rsidRDefault="00B57F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57FEF" w:rsidRPr="00A726EF" w:rsidRDefault="00B57F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B57FEF" w:rsidRDefault="00B57FEF" w:rsidP="00EE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B57FEF" w:rsidRPr="00DC5699" w:rsidRDefault="00B57FEF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B57FEF" w:rsidRDefault="00B57FEF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EF" w:rsidRPr="00AA4B92" w:rsidRDefault="009C15C1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7FEF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B57FEF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</w:tc>
        <w:tc>
          <w:tcPr>
            <w:tcW w:w="2345" w:type="dxa"/>
          </w:tcPr>
          <w:p w:rsidR="00B57FEF" w:rsidRPr="00A726EF" w:rsidRDefault="00B57F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57FEF" w:rsidRPr="00A726EF" w:rsidRDefault="00B57FEF" w:rsidP="00A903A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7FEF" w:rsidRPr="00A726EF" w:rsidRDefault="00B57F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EF" w:rsidRPr="00A726EF" w:rsidTr="00A726EF">
        <w:tc>
          <w:tcPr>
            <w:tcW w:w="923" w:type="dxa"/>
            <w:vMerge w:val="restart"/>
          </w:tcPr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95" w:type="dxa"/>
          </w:tcPr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A726EF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C07FC7">
            <w:pPr>
              <w:pStyle w:val="ParagraphStyle"/>
              <w:rPr>
                <w:rFonts w:ascii="Times New Roman" w:hAnsi="Times New Roman"/>
                <w:lang w:val="en-US"/>
              </w:rPr>
            </w:pPr>
            <w:r w:rsidRPr="00A726EF">
              <w:rPr>
                <w:rFonts w:ascii="Times New Roman" w:hAnsi="Times New Roman"/>
              </w:rPr>
              <w:t>И. Пивоварова «</w:t>
            </w:r>
            <w:proofErr w:type="spellStart"/>
            <w:r w:rsidRPr="00A726EF">
              <w:rPr>
                <w:rFonts w:ascii="Times New Roman" w:hAnsi="Times New Roman"/>
              </w:rPr>
              <w:t>Кулинаки-пулинаки</w:t>
            </w:r>
            <w:proofErr w:type="spellEnd"/>
            <w:r w:rsidRPr="00A726EF">
              <w:rPr>
                <w:rFonts w:ascii="Times New Roman" w:hAnsi="Times New Roman"/>
              </w:rPr>
              <w:t xml:space="preserve">», О. Григорьев «Стук», И. </w:t>
            </w:r>
            <w:proofErr w:type="spellStart"/>
            <w:r w:rsidRPr="00A726EF">
              <w:rPr>
                <w:rFonts w:ascii="Times New Roman" w:hAnsi="Times New Roman"/>
              </w:rPr>
              <w:t>Токмакова</w:t>
            </w:r>
            <w:proofErr w:type="spellEnd"/>
            <w:r w:rsidRPr="00A726EF">
              <w:rPr>
                <w:rFonts w:ascii="Times New Roman" w:hAnsi="Times New Roman"/>
              </w:rPr>
              <w:t xml:space="preserve"> «Разговор Лютика и Жучка».</w:t>
            </w:r>
            <w:r w:rsidRPr="00A726EF">
              <w:rPr>
                <w:rFonts w:ascii="Times New Roman" w:hAnsi="Times New Roman"/>
                <w:color w:val="000000"/>
              </w:rPr>
              <w:t xml:space="preserve"> </w:t>
            </w:r>
            <w:r w:rsidRPr="00A726EF">
              <w:rPr>
                <w:rFonts w:ascii="Times New Roman" w:hAnsi="Times New Roman"/>
              </w:rPr>
              <w:t xml:space="preserve">М. </w:t>
            </w:r>
            <w:proofErr w:type="spellStart"/>
            <w:r w:rsidRPr="00A726EF">
              <w:rPr>
                <w:rFonts w:ascii="Times New Roman" w:hAnsi="Times New Roman"/>
              </w:rPr>
              <w:t>Пляцковский</w:t>
            </w:r>
            <w:proofErr w:type="spellEnd"/>
            <w:r w:rsidRPr="00A726EF">
              <w:rPr>
                <w:rFonts w:ascii="Times New Roman" w:hAnsi="Times New Roman"/>
              </w:rPr>
              <w:t xml:space="preserve"> «Помощник».</w:t>
            </w:r>
            <w:r w:rsidRPr="00A726EF">
              <w:rPr>
                <w:rFonts w:ascii="Times New Roman" w:hAnsi="Times New Roman"/>
                <w:lang w:val="en-US"/>
              </w:rPr>
              <w:t xml:space="preserve"> </w:t>
            </w:r>
            <w:r w:rsidRPr="00A726EF">
              <w:rPr>
                <w:rFonts w:ascii="Times New Roman" w:hAnsi="Times New Roman"/>
                <w:color w:val="000000"/>
              </w:rPr>
              <w:t>Выразительное чтение стихотворения.</w:t>
            </w:r>
          </w:p>
        </w:tc>
        <w:tc>
          <w:tcPr>
            <w:tcW w:w="4961" w:type="dxa"/>
          </w:tcPr>
          <w:p w:rsidR="00A726E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Учебник с.14 -16 выразительное чтение стихотворений, с. 22-23 читать,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6EF" w:rsidRPr="00A726E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1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в мессенджеры, </w:t>
            </w:r>
          </w:p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A726EF" w:rsidRPr="00A726EF" w:rsidRDefault="00A726EF" w:rsidP="002B26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A726EF" w:rsidRPr="00A726EF" w:rsidRDefault="00A726EF" w:rsidP="002B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A726EF" w:rsidTr="00A726EF">
        <w:tc>
          <w:tcPr>
            <w:tcW w:w="923" w:type="dxa"/>
            <w:vMerge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A726EF" w:rsidRDefault="00A726EF" w:rsidP="00A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Буквы Й и </w:t>
            </w:r>
            <w:proofErr w:type="spellStart"/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</w:t>
            </w:r>
            <w:proofErr w:type="spellEnd"/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Звуки [й’] и [и]. Перенос слов с буквой Й.</w:t>
            </w:r>
          </w:p>
        </w:tc>
        <w:tc>
          <w:tcPr>
            <w:tcW w:w="4961" w:type="dxa"/>
          </w:tcPr>
          <w:p w:rsid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78-80</w:t>
            </w:r>
          </w:p>
          <w:p w:rsidR="00544861" w:rsidRP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2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A726EF" w:rsidRDefault="00A726E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A726EF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A726EF" w:rsidTr="00A726EF">
        <w:tc>
          <w:tcPr>
            <w:tcW w:w="923" w:type="dxa"/>
            <w:vMerge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A903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однозначных чисел с переходом через десяток вида □ + 6, </w:t>
            </w:r>
          </w:p>
          <w:p w:rsidR="00544861" w:rsidRP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 + 7.</w:t>
            </w:r>
          </w:p>
        </w:tc>
        <w:tc>
          <w:tcPr>
            <w:tcW w:w="4961" w:type="dxa"/>
          </w:tcPr>
          <w:p w:rsid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69-70</w:t>
            </w:r>
          </w:p>
          <w:p w:rsidR="00544861" w:rsidRPr="00A726EF" w:rsidRDefault="00A726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3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A726EF" w:rsidRDefault="00A726E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A726EF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EF" w:rsidRPr="00A726EF" w:rsidTr="00A726EF">
        <w:tc>
          <w:tcPr>
            <w:tcW w:w="923" w:type="dxa"/>
            <w:vMerge/>
          </w:tcPr>
          <w:p w:rsidR="00B57FEF" w:rsidRPr="00A726EF" w:rsidRDefault="00B57F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57FEF" w:rsidRPr="00A726EF" w:rsidRDefault="00B57F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57FEF" w:rsidRPr="00A726EF" w:rsidRDefault="00B57F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B57FEF" w:rsidRDefault="00B57FEF" w:rsidP="00EE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B57FEF" w:rsidRPr="0062071A" w:rsidRDefault="00B57FEF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B57FEF" w:rsidRDefault="00B57FEF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EF" w:rsidRDefault="009C15C1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7FEF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B57FEF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B57FEF" w:rsidRPr="00AA4B92" w:rsidRDefault="00B57FEF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7FEF" w:rsidRPr="00A726EF" w:rsidRDefault="00B57F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57FEF" w:rsidRPr="00A726EF" w:rsidRDefault="00B57FEF" w:rsidP="00A903A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7FEF" w:rsidRPr="00A726EF" w:rsidRDefault="00B57FEF" w:rsidP="00A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A726EF" w:rsidTr="00A726EF">
        <w:tc>
          <w:tcPr>
            <w:tcW w:w="923" w:type="dxa"/>
            <w:vMerge w:val="restart"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544861" w:rsidRPr="00A726EF" w:rsidRDefault="00D8763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95" w:type="dxa"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A72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Твердые и мягкие согласные звуки.</w:t>
            </w:r>
          </w:p>
          <w:p w:rsidR="00544861" w:rsidRPr="00A726EF" w:rsidRDefault="00A726EF" w:rsidP="00A72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Буквы для обозначения твердых и мягких согласных звуков.</w:t>
            </w:r>
          </w:p>
        </w:tc>
        <w:tc>
          <w:tcPr>
            <w:tcW w:w="4961" w:type="dxa"/>
          </w:tcPr>
          <w:p w:rsidR="00A726EF" w:rsidRDefault="00A726EF" w:rsidP="007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81-84</w:t>
            </w:r>
          </w:p>
          <w:p w:rsidR="00544861" w:rsidRPr="00A726EF" w:rsidRDefault="00A726EF" w:rsidP="007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5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 учителя</w:t>
            </w:r>
          </w:p>
          <w:p w:rsidR="00544861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A726EF" w:rsidRDefault="00A726E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A726EF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A726EF" w:rsidTr="00A726EF">
        <w:tc>
          <w:tcPr>
            <w:tcW w:w="923" w:type="dxa"/>
            <w:vMerge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4861" w:rsidRPr="00A726EF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F0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однозначных чисел с переходом через десяток вида □ +8, </w:t>
            </w:r>
          </w:p>
          <w:p w:rsidR="00544861" w:rsidRPr="00A726EF" w:rsidRDefault="00A726EF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+ 9. Таблица сложения.</w:t>
            </w:r>
          </w:p>
        </w:tc>
        <w:tc>
          <w:tcPr>
            <w:tcW w:w="4961" w:type="dxa"/>
          </w:tcPr>
          <w:p w:rsidR="00A726E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с.71-72</w:t>
            </w:r>
          </w:p>
          <w:p w:rsidR="00544861" w:rsidRPr="00A726E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6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A726EF" w:rsidRDefault="00A726EF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A726EF" w:rsidRDefault="00544861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RPr="00A726EF" w:rsidTr="00A726EF">
        <w:tc>
          <w:tcPr>
            <w:tcW w:w="923" w:type="dxa"/>
            <w:vMerge/>
          </w:tcPr>
          <w:p w:rsidR="00117286" w:rsidRPr="00A726EF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17286" w:rsidRPr="00A726EF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117286" w:rsidRPr="00A726EF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A726EF" w:rsidRPr="00A726EF" w:rsidRDefault="00A726EF" w:rsidP="00A726EF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Зачем строят корабли?</w:t>
            </w:r>
          </w:p>
          <w:p w:rsidR="00117286" w:rsidRPr="00A726EF" w:rsidRDefault="00A726EF" w:rsidP="00A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Где можно и где нельзя играть.</w:t>
            </w: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 Зачем строят самолёты?</w:t>
            </w:r>
          </w:p>
        </w:tc>
        <w:tc>
          <w:tcPr>
            <w:tcW w:w="4961" w:type="dxa"/>
          </w:tcPr>
          <w:p w:rsidR="00A726E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64-65, с. 66-67 читать, отвечать на вопросы.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44-45 №1,2; с. 46 №1,2</w:t>
            </w:r>
          </w:p>
          <w:p w:rsidR="00117286" w:rsidRPr="00A726EF" w:rsidRDefault="00A726EF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7" w:history="1"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A72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726EF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117286" w:rsidRPr="00A726EF" w:rsidRDefault="00A726EF" w:rsidP="00A7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Pr="00A726EF" w:rsidRDefault="00A726EF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20" w:type="dxa"/>
          </w:tcPr>
          <w:p w:rsidR="00A726EF" w:rsidRPr="00A726EF" w:rsidRDefault="00A726EF" w:rsidP="00A726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17286" w:rsidRPr="00A726EF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004D0"/>
    <w:rsid w:val="000C0929"/>
    <w:rsid w:val="00117286"/>
    <w:rsid w:val="001578E5"/>
    <w:rsid w:val="001D03D5"/>
    <w:rsid w:val="00206449"/>
    <w:rsid w:val="002276D0"/>
    <w:rsid w:val="0025550A"/>
    <w:rsid w:val="00265525"/>
    <w:rsid w:val="00343902"/>
    <w:rsid w:val="003B7863"/>
    <w:rsid w:val="0041360A"/>
    <w:rsid w:val="00442979"/>
    <w:rsid w:val="0047312B"/>
    <w:rsid w:val="004C5C51"/>
    <w:rsid w:val="004E08E6"/>
    <w:rsid w:val="00544861"/>
    <w:rsid w:val="0056269C"/>
    <w:rsid w:val="006441A8"/>
    <w:rsid w:val="006C485A"/>
    <w:rsid w:val="006E7C61"/>
    <w:rsid w:val="007012E3"/>
    <w:rsid w:val="007450E2"/>
    <w:rsid w:val="00774734"/>
    <w:rsid w:val="007E10D1"/>
    <w:rsid w:val="007E50D7"/>
    <w:rsid w:val="008435D8"/>
    <w:rsid w:val="0086116B"/>
    <w:rsid w:val="008774E7"/>
    <w:rsid w:val="009178B5"/>
    <w:rsid w:val="009506E0"/>
    <w:rsid w:val="00983544"/>
    <w:rsid w:val="00983B75"/>
    <w:rsid w:val="009940A2"/>
    <w:rsid w:val="009C15C1"/>
    <w:rsid w:val="00A726EF"/>
    <w:rsid w:val="00A84414"/>
    <w:rsid w:val="00A903A0"/>
    <w:rsid w:val="00A91895"/>
    <w:rsid w:val="00B2758E"/>
    <w:rsid w:val="00B57FEF"/>
    <w:rsid w:val="00BA68EB"/>
    <w:rsid w:val="00BC1CE9"/>
    <w:rsid w:val="00BC29FF"/>
    <w:rsid w:val="00BE519A"/>
    <w:rsid w:val="00C07FC7"/>
    <w:rsid w:val="00D60E59"/>
    <w:rsid w:val="00D62DF3"/>
    <w:rsid w:val="00D8763F"/>
    <w:rsid w:val="00E17BBF"/>
    <w:rsid w:val="00E716E1"/>
    <w:rsid w:val="00E724E0"/>
    <w:rsid w:val="00EA2AB7"/>
    <w:rsid w:val="00EC03C3"/>
    <w:rsid w:val="00EF46CE"/>
    <w:rsid w:val="00F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B0D05-AEFD-4C64-B94D-9045CDF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a0"/>
    <w:rsid w:val="004E08E6"/>
  </w:style>
  <w:style w:type="character" w:styleId="a4">
    <w:name w:val="Hyperlink"/>
    <w:basedOn w:val="a0"/>
    <w:uiPriority w:val="99"/>
    <w:unhideWhenUsed/>
    <w:rsid w:val="00265525"/>
    <w:rPr>
      <w:color w:val="0000FF" w:themeColor="hyperlink"/>
      <w:u w:val="single"/>
    </w:rPr>
  </w:style>
  <w:style w:type="paragraph" w:customStyle="1" w:styleId="Default">
    <w:name w:val="Default"/>
    <w:rsid w:val="0056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07FC7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v78.ru" TargetMode="External"/><Relationship Id="rId13" Type="http://schemas.openxmlformats.org/officeDocument/2006/relationships/hyperlink" Target="http://www.tnv78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nv78.ru" TargetMode="External"/><Relationship Id="rId12" Type="http://schemas.openxmlformats.org/officeDocument/2006/relationships/hyperlink" Target="http://www.tnv78.ru" TargetMode="External"/><Relationship Id="rId17" Type="http://schemas.openxmlformats.org/officeDocument/2006/relationships/hyperlink" Target="http://www.tnv78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nv78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nv78.ru" TargetMode="External"/><Relationship Id="rId11" Type="http://schemas.openxmlformats.org/officeDocument/2006/relationships/hyperlink" Target="http://www.tnv78.ru" TargetMode="External"/><Relationship Id="rId5" Type="http://schemas.openxmlformats.org/officeDocument/2006/relationships/hyperlink" Target="http://www.tnv78.ru" TargetMode="External"/><Relationship Id="rId15" Type="http://schemas.openxmlformats.org/officeDocument/2006/relationships/hyperlink" Target="http://www.tnv78.ru" TargetMode="External"/><Relationship Id="rId10" Type="http://schemas.openxmlformats.org/officeDocument/2006/relationships/hyperlink" Target="https://youtu.be/C84BaGhn3Q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nv78.ru" TargetMode="External"/><Relationship Id="rId9" Type="http://schemas.openxmlformats.org/officeDocument/2006/relationships/hyperlink" Target="http://www.tnv78.ru" TargetMode="External"/><Relationship Id="rId14" Type="http://schemas.openxmlformats.org/officeDocument/2006/relationships/hyperlink" Target="https://youtu.be/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dcterms:created xsi:type="dcterms:W3CDTF">2020-05-08T10:28:00Z</dcterms:created>
  <dcterms:modified xsi:type="dcterms:W3CDTF">2020-05-08T10:28:00Z</dcterms:modified>
</cp:coreProperties>
</file>